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26" w:rsidRPr="007D4826" w:rsidRDefault="00430254" w:rsidP="007D482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D4826">
        <w:rPr>
          <w:rFonts w:ascii="Times New Roman" w:hAnsi="Times New Roman" w:cs="Times New Roman"/>
          <w:b/>
          <w:i/>
          <w:sz w:val="32"/>
          <w:szCs w:val="32"/>
        </w:rPr>
        <w:t>O</w:t>
      </w:r>
      <w:r w:rsidR="007D4826" w:rsidRPr="007D4826">
        <w:rPr>
          <w:rFonts w:ascii="Times New Roman" w:hAnsi="Times New Roman" w:cs="Times New Roman"/>
          <w:b/>
          <w:i/>
          <w:sz w:val="32"/>
          <w:szCs w:val="32"/>
        </w:rPr>
        <w:t>bec</w:t>
      </w:r>
      <w:r w:rsidRPr="007D4826">
        <w:rPr>
          <w:rFonts w:ascii="Times New Roman" w:hAnsi="Times New Roman" w:cs="Times New Roman"/>
          <w:b/>
          <w:i/>
          <w:sz w:val="32"/>
          <w:szCs w:val="32"/>
        </w:rPr>
        <w:t xml:space="preserve"> Č</w:t>
      </w:r>
      <w:r w:rsidR="007D4826" w:rsidRPr="007D4826">
        <w:rPr>
          <w:rFonts w:ascii="Times New Roman" w:hAnsi="Times New Roman" w:cs="Times New Roman"/>
          <w:b/>
          <w:i/>
          <w:sz w:val="32"/>
          <w:szCs w:val="32"/>
        </w:rPr>
        <w:t>íměř</w:t>
      </w:r>
      <w:r w:rsidRPr="007D482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7D4826" w:rsidRPr="007D4826" w:rsidRDefault="00430254" w:rsidP="007D482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D4826">
        <w:rPr>
          <w:rFonts w:ascii="Times New Roman" w:hAnsi="Times New Roman" w:cs="Times New Roman"/>
          <w:b/>
          <w:i/>
          <w:sz w:val="32"/>
          <w:szCs w:val="32"/>
        </w:rPr>
        <w:t>Číměř 50, 675 01 Vladislav</w:t>
      </w:r>
    </w:p>
    <w:p w:rsidR="004F2375" w:rsidRPr="007D4826" w:rsidRDefault="0087163B" w:rsidP="007D482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D4826">
        <w:rPr>
          <w:rFonts w:ascii="Times New Roman" w:hAnsi="Times New Roman" w:cs="Times New Roman"/>
          <w:b/>
          <w:i/>
          <w:sz w:val="32"/>
          <w:szCs w:val="32"/>
        </w:rPr>
        <w:t xml:space="preserve"> IČ 00376817</w:t>
      </w:r>
    </w:p>
    <w:p w:rsidR="00494F39" w:rsidRPr="007D4826" w:rsidRDefault="00494F39" w:rsidP="00871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992" w:rsidRPr="007D4826" w:rsidRDefault="00312992" w:rsidP="00871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2E52" w:rsidRPr="007D4826" w:rsidRDefault="0087163B" w:rsidP="008716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D4826">
        <w:rPr>
          <w:rFonts w:ascii="Times New Roman" w:hAnsi="Times New Roman" w:cs="Times New Roman"/>
          <w:sz w:val="24"/>
          <w:szCs w:val="24"/>
          <w:u w:val="single"/>
        </w:rPr>
        <w:t xml:space="preserve">Zveřejnění záměru </w:t>
      </w:r>
      <w:r w:rsidR="00983C8D">
        <w:rPr>
          <w:rFonts w:ascii="Times New Roman" w:hAnsi="Times New Roman" w:cs="Times New Roman"/>
          <w:sz w:val="24"/>
          <w:szCs w:val="24"/>
          <w:u w:val="single"/>
        </w:rPr>
        <w:t>o převodu</w:t>
      </w:r>
      <w:r w:rsidRPr="007D4826">
        <w:rPr>
          <w:rFonts w:ascii="Times New Roman" w:hAnsi="Times New Roman" w:cs="Times New Roman"/>
          <w:sz w:val="24"/>
          <w:szCs w:val="24"/>
          <w:u w:val="single"/>
        </w:rPr>
        <w:t xml:space="preserve"> nemovit</w:t>
      </w:r>
      <w:r w:rsidR="00983C8D">
        <w:rPr>
          <w:rFonts w:ascii="Times New Roman" w:hAnsi="Times New Roman" w:cs="Times New Roman"/>
          <w:sz w:val="24"/>
          <w:szCs w:val="24"/>
          <w:u w:val="single"/>
        </w:rPr>
        <w:t>ého</w:t>
      </w:r>
      <w:r w:rsidRPr="007D4826">
        <w:rPr>
          <w:rFonts w:ascii="Times New Roman" w:hAnsi="Times New Roman" w:cs="Times New Roman"/>
          <w:sz w:val="24"/>
          <w:szCs w:val="24"/>
          <w:u w:val="single"/>
        </w:rPr>
        <w:t xml:space="preserve"> majetk</w:t>
      </w:r>
      <w:r w:rsidR="00983C8D">
        <w:rPr>
          <w:rFonts w:ascii="Times New Roman" w:hAnsi="Times New Roman" w:cs="Times New Roman"/>
          <w:sz w:val="24"/>
          <w:szCs w:val="24"/>
          <w:u w:val="single"/>
        </w:rPr>
        <w:t>u</w:t>
      </w:r>
    </w:p>
    <w:p w:rsidR="003D1271" w:rsidRPr="007D4826" w:rsidRDefault="003D1271" w:rsidP="00430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482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D1271" w:rsidRDefault="0087163B" w:rsidP="00871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826">
        <w:rPr>
          <w:rFonts w:ascii="Times New Roman" w:hAnsi="Times New Roman" w:cs="Times New Roman"/>
          <w:sz w:val="24"/>
          <w:szCs w:val="24"/>
        </w:rPr>
        <w:tab/>
      </w:r>
      <w:r w:rsidR="00630F26">
        <w:rPr>
          <w:rFonts w:ascii="Times New Roman" w:hAnsi="Times New Roman" w:cs="Times New Roman"/>
          <w:sz w:val="24"/>
          <w:szCs w:val="24"/>
        </w:rPr>
        <w:t>O</w:t>
      </w:r>
      <w:r w:rsidRPr="007D4826">
        <w:rPr>
          <w:rFonts w:ascii="Times New Roman" w:hAnsi="Times New Roman" w:cs="Times New Roman"/>
          <w:sz w:val="24"/>
          <w:szCs w:val="24"/>
        </w:rPr>
        <w:t>be</w:t>
      </w:r>
      <w:r w:rsidR="00630F26">
        <w:rPr>
          <w:rFonts w:ascii="Times New Roman" w:hAnsi="Times New Roman" w:cs="Times New Roman"/>
          <w:sz w:val="24"/>
          <w:szCs w:val="24"/>
        </w:rPr>
        <w:t>c</w:t>
      </w:r>
      <w:r w:rsidRPr="007D4826">
        <w:rPr>
          <w:rFonts w:ascii="Times New Roman" w:hAnsi="Times New Roman" w:cs="Times New Roman"/>
          <w:sz w:val="24"/>
          <w:szCs w:val="24"/>
        </w:rPr>
        <w:t xml:space="preserve"> Číměř </w:t>
      </w:r>
      <w:r w:rsidR="00630F26">
        <w:rPr>
          <w:rFonts w:ascii="Times New Roman" w:hAnsi="Times New Roman" w:cs="Times New Roman"/>
          <w:sz w:val="24"/>
          <w:szCs w:val="24"/>
        </w:rPr>
        <w:t xml:space="preserve">zveřejňuje tento </w:t>
      </w:r>
      <w:r w:rsidRPr="007D4826">
        <w:rPr>
          <w:rFonts w:ascii="Times New Roman" w:hAnsi="Times New Roman" w:cs="Times New Roman"/>
          <w:sz w:val="24"/>
          <w:szCs w:val="24"/>
        </w:rPr>
        <w:t>záměr</w:t>
      </w:r>
      <w:r w:rsidR="00983C8D">
        <w:rPr>
          <w:rFonts w:ascii="Times New Roman" w:hAnsi="Times New Roman" w:cs="Times New Roman"/>
          <w:sz w:val="24"/>
          <w:szCs w:val="24"/>
        </w:rPr>
        <w:t>:</w:t>
      </w:r>
      <w:r w:rsidRPr="007D4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C8D" w:rsidRDefault="00983C8D" w:rsidP="00983C8D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prodat parcelu p. č. 100/3 - ornou půdu o výměře 215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 obci Číměř a k. ú. Číměř nad Jihlavou,</w:t>
      </w:r>
    </w:p>
    <w:p w:rsidR="00983C8D" w:rsidRPr="00983C8D" w:rsidRDefault="00983C8D" w:rsidP="00983C8D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směnit parcelu p. č. 100/1 - ornou půdu o výměře 992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 obci Číměř a k. ú. Číměř nad Jihlavou, za parcelu p. č. 100/4 - ornou půdu o výměře 603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 za</w:t>
      </w:r>
      <w:r w:rsidRPr="00983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parcelu p. č. 100/6 - ornou půdu o výměře 380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obě v obci Číměř a k. ú. Číměř nad Jihlavou,</w:t>
      </w:r>
    </w:p>
    <w:p w:rsidR="0087163B" w:rsidRPr="007D4826" w:rsidRDefault="0087163B" w:rsidP="00871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826">
        <w:rPr>
          <w:rFonts w:ascii="Times New Roman" w:hAnsi="Times New Roman" w:cs="Times New Roman"/>
          <w:sz w:val="24"/>
          <w:szCs w:val="24"/>
        </w:rPr>
        <w:tab/>
        <w:t>Podle ust. § 39 odst. 1 zák. č. 128/2000 Sb., o obcích, ve znění pozdějších předpisů, Obec Číměř zveřejňuje výše uvedený záměr s tím, aby se občané k tomuto záměru mohli vyjádřit, případně předložit své vlastní nabídky.</w:t>
      </w:r>
    </w:p>
    <w:p w:rsidR="0087163B" w:rsidRPr="007D4826" w:rsidRDefault="0087163B" w:rsidP="00871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63B" w:rsidRPr="007D4826" w:rsidRDefault="0087163B" w:rsidP="00871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63B" w:rsidRPr="007D4826" w:rsidRDefault="0087163B" w:rsidP="00871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826">
        <w:rPr>
          <w:rFonts w:ascii="Times New Roman" w:hAnsi="Times New Roman" w:cs="Times New Roman"/>
          <w:sz w:val="24"/>
          <w:szCs w:val="24"/>
        </w:rPr>
        <w:t xml:space="preserve">V Číměři dne </w:t>
      </w:r>
      <w:r w:rsidR="00630F26">
        <w:rPr>
          <w:rFonts w:ascii="Times New Roman" w:hAnsi="Times New Roman" w:cs="Times New Roman"/>
          <w:sz w:val="24"/>
          <w:szCs w:val="24"/>
        </w:rPr>
        <w:t>10. 10. 2015</w:t>
      </w:r>
    </w:p>
    <w:p w:rsidR="003D1271" w:rsidRPr="007D4826" w:rsidRDefault="003D1271" w:rsidP="00312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271" w:rsidRPr="007D4826" w:rsidRDefault="003D1271" w:rsidP="00312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254" w:rsidRPr="007D4826" w:rsidRDefault="00FB4848" w:rsidP="00871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826">
        <w:rPr>
          <w:rFonts w:ascii="Times New Roman" w:hAnsi="Times New Roman" w:cs="Times New Roman"/>
          <w:sz w:val="24"/>
          <w:szCs w:val="24"/>
        </w:rPr>
        <w:t>Lenka Hůlková</w:t>
      </w:r>
    </w:p>
    <w:p w:rsidR="00430254" w:rsidRPr="007D4826" w:rsidRDefault="00FB27A8" w:rsidP="0087163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4826">
        <w:rPr>
          <w:rFonts w:ascii="Times New Roman" w:hAnsi="Times New Roman" w:cs="Times New Roman"/>
          <w:sz w:val="24"/>
          <w:szCs w:val="24"/>
        </w:rPr>
        <w:t>starostka obce</w:t>
      </w:r>
    </w:p>
    <w:p w:rsidR="00430254" w:rsidRPr="007D4826" w:rsidRDefault="00430254">
      <w:pPr>
        <w:rPr>
          <w:rFonts w:ascii="Times New Roman" w:hAnsi="Times New Roman" w:cs="Times New Roman"/>
          <w:sz w:val="32"/>
          <w:szCs w:val="32"/>
        </w:rPr>
      </w:pPr>
    </w:p>
    <w:p w:rsidR="0087163B" w:rsidRPr="007D4826" w:rsidRDefault="0087163B">
      <w:pPr>
        <w:rPr>
          <w:rFonts w:ascii="Times New Roman" w:hAnsi="Times New Roman" w:cs="Times New Roman"/>
          <w:sz w:val="32"/>
          <w:szCs w:val="32"/>
        </w:rPr>
      </w:pPr>
    </w:p>
    <w:p w:rsidR="0087163B" w:rsidRPr="007D4826" w:rsidRDefault="0087163B">
      <w:pPr>
        <w:rPr>
          <w:rFonts w:ascii="Times New Roman" w:hAnsi="Times New Roman" w:cs="Times New Roman"/>
          <w:sz w:val="32"/>
          <w:szCs w:val="32"/>
        </w:rPr>
      </w:pPr>
    </w:p>
    <w:p w:rsidR="0087163B" w:rsidRPr="007D4826" w:rsidRDefault="0087163B">
      <w:pPr>
        <w:rPr>
          <w:rFonts w:ascii="Times New Roman" w:hAnsi="Times New Roman" w:cs="Times New Roman"/>
          <w:sz w:val="32"/>
          <w:szCs w:val="32"/>
        </w:rPr>
      </w:pPr>
    </w:p>
    <w:p w:rsidR="00312992" w:rsidRPr="007D4826" w:rsidRDefault="0087163B">
      <w:pPr>
        <w:rPr>
          <w:rFonts w:ascii="Times New Roman" w:hAnsi="Times New Roman" w:cs="Times New Roman"/>
          <w:sz w:val="24"/>
          <w:szCs w:val="24"/>
        </w:rPr>
      </w:pPr>
      <w:r w:rsidRPr="007D4826">
        <w:rPr>
          <w:rFonts w:ascii="Times New Roman" w:hAnsi="Times New Roman" w:cs="Times New Roman"/>
          <w:sz w:val="24"/>
          <w:szCs w:val="24"/>
        </w:rPr>
        <w:t xml:space="preserve">Vyvěšeno dne: </w:t>
      </w:r>
      <w:r w:rsidR="00630F26">
        <w:rPr>
          <w:rFonts w:ascii="Times New Roman" w:hAnsi="Times New Roman" w:cs="Times New Roman"/>
          <w:sz w:val="24"/>
          <w:szCs w:val="24"/>
        </w:rPr>
        <w:t>11. 10. 2015</w:t>
      </w:r>
      <w:bookmarkStart w:id="0" w:name="_GoBack"/>
      <w:bookmarkEnd w:id="0"/>
    </w:p>
    <w:p w:rsidR="0087163B" w:rsidRPr="007D4826" w:rsidRDefault="0087163B" w:rsidP="0087163B">
      <w:pPr>
        <w:rPr>
          <w:rFonts w:ascii="Times New Roman" w:hAnsi="Times New Roman" w:cs="Times New Roman"/>
          <w:sz w:val="24"/>
          <w:szCs w:val="24"/>
        </w:rPr>
      </w:pPr>
      <w:r w:rsidRPr="007D4826">
        <w:rPr>
          <w:rFonts w:ascii="Times New Roman" w:hAnsi="Times New Roman" w:cs="Times New Roman"/>
          <w:sz w:val="24"/>
          <w:szCs w:val="24"/>
        </w:rPr>
        <w:t xml:space="preserve">Sňato </w:t>
      </w:r>
      <w:proofErr w:type="gramStart"/>
      <w:r w:rsidRPr="007D4826">
        <w:rPr>
          <w:rFonts w:ascii="Times New Roman" w:hAnsi="Times New Roman" w:cs="Times New Roman"/>
          <w:sz w:val="24"/>
          <w:szCs w:val="24"/>
        </w:rPr>
        <w:t>dne: .................................</w:t>
      </w:r>
      <w:proofErr w:type="gramEnd"/>
    </w:p>
    <w:p w:rsidR="0087163B" w:rsidRDefault="0087163B">
      <w:pPr>
        <w:rPr>
          <w:sz w:val="24"/>
          <w:szCs w:val="24"/>
        </w:rPr>
      </w:pPr>
    </w:p>
    <w:sectPr w:rsidR="00871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54"/>
    <w:rsid w:val="00006B59"/>
    <w:rsid w:val="000344E7"/>
    <w:rsid w:val="001D40B8"/>
    <w:rsid w:val="002636A6"/>
    <w:rsid w:val="00312992"/>
    <w:rsid w:val="003B3941"/>
    <w:rsid w:val="003D1271"/>
    <w:rsid w:val="003F4FBC"/>
    <w:rsid w:val="00415108"/>
    <w:rsid w:val="004151E8"/>
    <w:rsid w:val="00430254"/>
    <w:rsid w:val="004461E2"/>
    <w:rsid w:val="00485CAA"/>
    <w:rsid w:val="00494F39"/>
    <w:rsid w:val="004B5CAE"/>
    <w:rsid w:val="004E4CA7"/>
    <w:rsid w:val="004F2375"/>
    <w:rsid w:val="0059026E"/>
    <w:rsid w:val="005952B7"/>
    <w:rsid w:val="00630F26"/>
    <w:rsid w:val="006C679A"/>
    <w:rsid w:val="0070609F"/>
    <w:rsid w:val="007130F5"/>
    <w:rsid w:val="00794FBB"/>
    <w:rsid w:val="007D4826"/>
    <w:rsid w:val="00822E52"/>
    <w:rsid w:val="0087163B"/>
    <w:rsid w:val="0088500F"/>
    <w:rsid w:val="00943B50"/>
    <w:rsid w:val="009811CA"/>
    <w:rsid w:val="00983C8D"/>
    <w:rsid w:val="00A53BAC"/>
    <w:rsid w:val="00AE7E93"/>
    <w:rsid w:val="00B83656"/>
    <w:rsid w:val="00BC45A8"/>
    <w:rsid w:val="00E72DF5"/>
    <w:rsid w:val="00EE524F"/>
    <w:rsid w:val="00F56852"/>
    <w:rsid w:val="00FB27A8"/>
    <w:rsid w:val="00FB4848"/>
    <w:rsid w:val="00FB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184E8-A0DC-43CD-BDEE-013A54B4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Hůlková, Okna&amp;Company</dc:creator>
  <cp:lastModifiedBy>Lenka Hůlková</cp:lastModifiedBy>
  <cp:revision>2</cp:revision>
  <cp:lastPrinted>2013-07-10T06:11:00Z</cp:lastPrinted>
  <dcterms:created xsi:type="dcterms:W3CDTF">2015-10-11T08:08:00Z</dcterms:created>
  <dcterms:modified xsi:type="dcterms:W3CDTF">2015-10-11T08:08:00Z</dcterms:modified>
</cp:coreProperties>
</file>