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39" w:rsidRDefault="00D44839" w:rsidP="00D448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430254">
        <w:rPr>
          <w:sz w:val="32"/>
          <w:szCs w:val="32"/>
        </w:rPr>
        <w:t>OBEC ČÍMĚŘ</w:t>
      </w:r>
      <w:r>
        <w:rPr>
          <w:sz w:val="32"/>
          <w:szCs w:val="32"/>
        </w:rPr>
        <w:t>, Číměř 50, 675 01 Vladislav</w:t>
      </w:r>
    </w:p>
    <w:p w:rsidR="00D44839" w:rsidRPr="00D44839" w:rsidRDefault="00D44839" w:rsidP="003B373F">
      <w:pPr>
        <w:ind w:left="3969" w:hanging="1134"/>
        <w:rPr>
          <w:rFonts w:ascii="Arial" w:hAnsi="Arial" w:cs="Arial"/>
          <w:sz w:val="32"/>
          <w:szCs w:val="32"/>
        </w:rPr>
      </w:pPr>
    </w:p>
    <w:p w:rsidR="00A45802" w:rsidRPr="001E1A93" w:rsidRDefault="0057195A" w:rsidP="003B373F">
      <w:pPr>
        <w:ind w:left="3969" w:hanging="1134"/>
        <w:rPr>
          <w:rFonts w:cs="Arial"/>
          <w:sz w:val="32"/>
          <w:szCs w:val="32"/>
          <w:u w:val="single"/>
        </w:rPr>
      </w:pPr>
      <w:r>
        <w:rPr>
          <w:rFonts w:cs="Arial"/>
          <w:sz w:val="32"/>
          <w:szCs w:val="32"/>
          <w:u w:val="single"/>
        </w:rPr>
        <w:t>ZÁMĚR OBCE</w:t>
      </w:r>
    </w:p>
    <w:p w:rsidR="00DF6362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Obec</w:t>
      </w:r>
      <w:r w:rsidR="008573D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Číměř zveřejňuje záměr prodat pozemk</w:t>
      </w:r>
      <w:r w:rsidR="0084198B">
        <w:rPr>
          <w:rFonts w:cs="TimesNewRomanPSMT"/>
          <w:sz w:val="24"/>
          <w:szCs w:val="24"/>
        </w:rPr>
        <w:t>y</w:t>
      </w:r>
      <w:r>
        <w:rPr>
          <w:rFonts w:cs="TimesNewRomanPSMT"/>
          <w:sz w:val="24"/>
          <w:szCs w:val="24"/>
        </w:rPr>
        <w:t xml:space="preserve"> ve svém vlastnictví dle § 39 odst. 1 zákona č. 128/2000 Sb., o obcích, ve znění pozdějších předpisů.</w:t>
      </w:r>
    </w:p>
    <w:p w:rsidR="001E2FAB" w:rsidRDefault="001E2FAB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Jedná se o pozemky uvedené v Geometrickém plánu číslo 176-2679/2012, který byl vyhotoven společností </w:t>
      </w:r>
      <w:proofErr w:type="spellStart"/>
      <w:r>
        <w:rPr>
          <w:rFonts w:cs="TimesNewRomanPSMT"/>
          <w:sz w:val="24"/>
          <w:szCs w:val="24"/>
        </w:rPr>
        <w:t>Geoding</w:t>
      </w:r>
      <w:proofErr w:type="spellEnd"/>
      <w:r>
        <w:rPr>
          <w:rFonts w:cs="TimesNewRomanPSMT"/>
          <w:sz w:val="24"/>
          <w:szCs w:val="24"/>
        </w:rPr>
        <w:t>, spol. s.r.o., Na Pankráci 1597/76, Praha 4.</w:t>
      </w:r>
    </w:p>
    <w:p w:rsidR="0057195A" w:rsidRDefault="001E2FAB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Tento geometrický plán je k n</w:t>
      </w:r>
      <w:r w:rsidR="00843316">
        <w:rPr>
          <w:rFonts w:cs="TimesNewRomanPSMT"/>
          <w:sz w:val="24"/>
          <w:szCs w:val="24"/>
        </w:rPr>
        <w:t>ahlé</w:t>
      </w:r>
      <w:r>
        <w:rPr>
          <w:rFonts w:cs="TimesNewRomanPSMT"/>
          <w:sz w:val="24"/>
          <w:szCs w:val="24"/>
        </w:rPr>
        <w:t>dnutí na OÚ Číměř.</w:t>
      </w:r>
      <w:bookmarkStart w:id="0" w:name="_GoBack"/>
      <w:bookmarkEnd w:id="0"/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parcel</w:t>
      </w:r>
      <w:r w:rsidR="008573D5">
        <w:rPr>
          <w:rFonts w:cs="TimesNewRomanPSMT"/>
          <w:sz w:val="24"/>
          <w:szCs w:val="24"/>
        </w:rPr>
        <w:t xml:space="preserve">ní </w:t>
      </w:r>
      <w:r>
        <w:rPr>
          <w:rFonts w:cs="TimesNewRomanPSMT"/>
          <w:sz w:val="24"/>
          <w:szCs w:val="24"/>
        </w:rPr>
        <w:t xml:space="preserve">číslo   výměra m2     </w:t>
      </w:r>
      <w:r w:rsidR="001E2FAB">
        <w:rPr>
          <w:rFonts w:cs="TimesNewRomanPSMT"/>
          <w:sz w:val="24"/>
          <w:szCs w:val="24"/>
        </w:rPr>
        <w:t>katastrální území</w:t>
      </w: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8B55C9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224/7   </w:t>
      </w:r>
      <w:r w:rsidR="008573D5">
        <w:rPr>
          <w:rFonts w:cs="TimesNewRomanPSMT"/>
          <w:sz w:val="24"/>
          <w:szCs w:val="24"/>
        </w:rPr>
        <w:t xml:space="preserve">              1030</w:t>
      </w:r>
      <w:r>
        <w:rPr>
          <w:rFonts w:cs="TimesNewRomanPSMT"/>
          <w:sz w:val="24"/>
          <w:szCs w:val="24"/>
        </w:rPr>
        <w:t xml:space="preserve">               Číměř nad Jihlavou</w:t>
      </w:r>
    </w:p>
    <w:p w:rsidR="008B55C9" w:rsidRDefault="008B55C9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224/8</w:t>
      </w:r>
      <w:r w:rsidR="008573D5">
        <w:rPr>
          <w:rFonts w:cs="TimesNewRomanPSMT"/>
          <w:sz w:val="24"/>
          <w:szCs w:val="24"/>
        </w:rPr>
        <w:t xml:space="preserve">                   715</w:t>
      </w:r>
      <w:r>
        <w:rPr>
          <w:rFonts w:cs="TimesNewRomanPSMT"/>
          <w:sz w:val="24"/>
          <w:szCs w:val="24"/>
        </w:rPr>
        <w:t xml:space="preserve">               Číměř nad Jihlavou</w:t>
      </w:r>
    </w:p>
    <w:p w:rsidR="008B55C9" w:rsidRDefault="008B55C9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224/9</w:t>
      </w:r>
      <w:r w:rsidR="008573D5">
        <w:rPr>
          <w:rFonts w:cs="TimesNewRomanPSMT"/>
          <w:sz w:val="24"/>
          <w:szCs w:val="24"/>
        </w:rPr>
        <w:t xml:space="preserve">                   130</w:t>
      </w:r>
      <w:r>
        <w:rPr>
          <w:rFonts w:cs="TimesNewRomanPSMT"/>
          <w:sz w:val="24"/>
          <w:szCs w:val="24"/>
        </w:rPr>
        <w:t xml:space="preserve">               Číměř nad Jihlavou</w:t>
      </w:r>
    </w:p>
    <w:p w:rsidR="008B55C9" w:rsidRDefault="008B55C9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224/10</w:t>
      </w:r>
      <w:r w:rsidR="008573D5">
        <w:rPr>
          <w:rFonts w:cs="TimesNewRomanPSMT"/>
          <w:sz w:val="24"/>
          <w:szCs w:val="24"/>
        </w:rPr>
        <w:t xml:space="preserve">                 130</w:t>
      </w:r>
      <w:r>
        <w:rPr>
          <w:rFonts w:cs="TimesNewRomanPSMT"/>
          <w:sz w:val="24"/>
          <w:szCs w:val="24"/>
        </w:rPr>
        <w:t xml:space="preserve">               Číměř nad Jihlavou</w:t>
      </w:r>
    </w:p>
    <w:p w:rsidR="008B55C9" w:rsidRDefault="008B55C9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224/11</w:t>
      </w:r>
      <w:r w:rsidR="008573D5">
        <w:rPr>
          <w:rFonts w:cs="TimesNewRomanPSMT"/>
          <w:sz w:val="24"/>
          <w:szCs w:val="24"/>
        </w:rPr>
        <w:t xml:space="preserve">                 153</w:t>
      </w:r>
      <w:r>
        <w:rPr>
          <w:rFonts w:cs="TimesNewRomanPSMT"/>
          <w:sz w:val="24"/>
          <w:szCs w:val="24"/>
        </w:rPr>
        <w:t xml:space="preserve">               Číměř nad Jihlavou</w:t>
      </w: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573D5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V Číměři </w:t>
      </w:r>
      <w:r w:rsidR="00843316">
        <w:rPr>
          <w:rFonts w:cs="TimesNewRomanPSMT"/>
          <w:sz w:val="24"/>
          <w:szCs w:val="24"/>
        </w:rPr>
        <w:t>5</w:t>
      </w:r>
      <w:r>
        <w:rPr>
          <w:rFonts w:cs="TimesNewRomanPSMT"/>
          <w:sz w:val="24"/>
          <w:szCs w:val="24"/>
        </w:rPr>
        <w:t xml:space="preserve">. 11. 2013                                                         </w:t>
      </w:r>
    </w:p>
    <w:p w:rsidR="0057195A" w:rsidRDefault="008573D5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                                                                                </w:t>
      </w:r>
      <w:r w:rsidR="0057195A">
        <w:rPr>
          <w:rFonts w:cs="TimesNewRomanPSMT"/>
          <w:sz w:val="24"/>
          <w:szCs w:val="24"/>
        </w:rPr>
        <w:t>Lenka Hůlková</w:t>
      </w: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                                                                                 starostka</w:t>
      </w:r>
      <w:r w:rsidR="008573D5">
        <w:rPr>
          <w:rFonts w:cs="TimesNewRomanPSMT"/>
          <w:sz w:val="24"/>
          <w:szCs w:val="24"/>
        </w:rPr>
        <w:t xml:space="preserve"> obce</w:t>
      </w: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Vyvěšeno dne: </w:t>
      </w:r>
      <w:r w:rsidR="00316BF4">
        <w:rPr>
          <w:rFonts w:cs="TimesNewRomanPSMT"/>
          <w:sz w:val="24"/>
          <w:szCs w:val="24"/>
        </w:rPr>
        <w:t>5</w:t>
      </w:r>
      <w:r>
        <w:rPr>
          <w:rFonts w:cs="TimesNewRomanPSMT"/>
          <w:sz w:val="24"/>
          <w:szCs w:val="24"/>
        </w:rPr>
        <w:t>. 11. 2013</w:t>
      </w:r>
    </w:p>
    <w:p w:rsidR="0057195A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7195A" w:rsidRPr="001E1A93" w:rsidRDefault="0057195A" w:rsidP="00DF636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Sejmuto dne:</w:t>
      </w:r>
    </w:p>
    <w:p w:rsidR="00D44839" w:rsidRPr="001E1A93" w:rsidRDefault="00A45802" w:rsidP="00A45802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1E1A93">
        <w:rPr>
          <w:rFonts w:eastAsia="Times New Roman" w:cs="Arial"/>
          <w:sz w:val="24"/>
          <w:szCs w:val="24"/>
          <w:lang w:eastAsia="cs-CZ"/>
        </w:rPr>
        <w:t xml:space="preserve">                                     </w:t>
      </w:r>
      <w:r w:rsidR="00D44839" w:rsidRPr="001E1A93">
        <w:rPr>
          <w:rFonts w:eastAsia="Times New Roman" w:cs="Arial"/>
          <w:sz w:val="24"/>
          <w:szCs w:val="24"/>
          <w:lang w:eastAsia="cs-CZ"/>
        </w:rPr>
        <w:t xml:space="preserve">              </w:t>
      </w:r>
    </w:p>
    <w:p w:rsidR="00D44839" w:rsidRPr="001E1A93" w:rsidRDefault="00D44839" w:rsidP="00A45802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DB28A8" w:rsidRPr="001E1A93" w:rsidRDefault="00D44839" w:rsidP="00A45802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1E1A93">
        <w:rPr>
          <w:rFonts w:eastAsia="Times New Roman" w:cs="Arial"/>
          <w:sz w:val="24"/>
          <w:szCs w:val="24"/>
          <w:lang w:eastAsia="cs-CZ"/>
        </w:rPr>
        <w:t xml:space="preserve">                                                      </w:t>
      </w:r>
      <w:r w:rsidR="00335EDD">
        <w:rPr>
          <w:rFonts w:eastAsia="Times New Roman" w:cs="Arial"/>
          <w:sz w:val="24"/>
          <w:szCs w:val="24"/>
          <w:lang w:eastAsia="cs-CZ"/>
        </w:rPr>
        <w:t xml:space="preserve">                                          </w:t>
      </w:r>
      <w:r w:rsidR="005061B0" w:rsidRPr="001E1A93">
        <w:rPr>
          <w:rFonts w:eastAsia="Times New Roman" w:cs="Arial"/>
          <w:sz w:val="24"/>
          <w:szCs w:val="24"/>
          <w:lang w:eastAsia="cs-CZ"/>
        </w:rPr>
        <w:t>Lenka Hůlková</w:t>
      </w:r>
      <w:r w:rsidR="00DB28A8" w:rsidRPr="001E1A93">
        <w:rPr>
          <w:rFonts w:eastAsia="Times New Roman" w:cs="Arial"/>
          <w:sz w:val="24"/>
          <w:szCs w:val="24"/>
          <w:lang w:eastAsia="cs-CZ"/>
        </w:rPr>
        <w:t xml:space="preserve">                 </w:t>
      </w:r>
      <w:r w:rsidR="00335EDD">
        <w:rPr>
          <w:rFonts w:eastAsia="Times New Roman" w:cs="Arial"/>
          <w:sz w:val="24"/>
          <w:szCs w:val="24"/>
          <w:lang w:eastAsia="cs-CZ"/>
        </w:rPr>
        <w:t xml:space="preserve">                                                            </w:t>
      </w:r>
      <w:r w:rsidR="00DB28A8" w:rsidRPr="001E1A93">
        <w:rPr>
          <w:rFonts w:eastAsia="Times New Roman" w:cs="Arial"/>
          <w:sz w:val="24"/>
          <w:szCs w:val="24"/>
          <w:lang w:eastAsia="cs-CZ"/>
        </w:rPr>
        <w:t xml:space="preserve"> </w:t>
      </w:r>
      <w:r w:rsidR="008573D5">
        <w:rPr>
          <w:rFonts w:eastAsia="Times New Roman" w:cs="Arial"/>
          <w:sz w:val="24"/>
          <w:szCs w:val="24"/>
          <w:lang w:eastAsia="cs-CZ"/>
        </w:rPr>
        <w:t xml:space="preserve">                             </w:t>
      </w:r>
      <w:r w:rsidR="008573D5">
        <w:rPr>
          <w:rFonts w:eastAsia="Times New Roman" w:cs="Arial"/>
          <w:sz w:val="24"/>
          <w:szCs w:val="24"/>
          <w:lang w:eastAsia="cs-CZ"/>
        </w:rPr>
        <w:tab/>
        <w:t xml:space="preserve">                                                                                   </w:t>
      </w:r>
      <w:r w:rsidR="00DB28A8" w:rsidRPr="001E1A93">
        <w:rPr>
          <w:rFonts w:eastAsia="Times New Roman" w:cs="Arial"/>
          <w:sz w:val="24"/>
          <w:szCs w:val="24"/>
          <w:lang w:eastAsia="cs-CZ"/>
        </w:rPr>
        <w:t>starostka obce</w:t>
      </w:r>
    </w:p>
    <w:sectPr w:rsidR="00DB28A8" w:rsidRPr="001E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4E9"/>
    <w:multiLevelType w:val="hybridMultilevel"/>
    <w:tmpl w:val="2098CC5C"/>
    <w:lvl w:ilvl="0" w:tplc="9806A9B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00009"/>
    <w:multiLevelType w:val="hybridMultilevel"/>
    <w:tmpl w:val="9704085A"/>
    <w:lvl w:ilvl="0" w:tplc="9806A9B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E3A47"/>
    <w:multiLevelType w:val="hybridMultilevel"/>
    <w:tmpl w:val="E26005AE"/>
    <w:lvl w:ilvl="0" w:tplc="9806A9B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02"/>
    <w:rsid w:val="000813CA"/>
    <w:rsid w:val="00152788"/>
    <w:rsid w:val="001E1A93"/>
    <w:rsid w:val="001E2FAB"/>
    <w:rsid w:val="00235985"/>
    <w:rsid w:val="002604BD"/>
    <w:rsid w:val="0028678B"/>
    <w:rsid w:val="00316BF4"/>
    <w:rsid w:val="00320767"/>
    <w:rsid w:val="00335EDD"/>
    <w:rsid w:val="003B373F"/>
    <w:rsid w:val="00484074"/>
    <w:rsid w:val="0049410F"/>
    <w:rsid w:val="004F2375"/>
    <w:rsid w:val="005061B0"/>
    <w:rsid w:val="0057195A"/>
    <w:rsid w:val="00583C71"/>
    <w:rsid w:val="006244E9"/>
    <w:rsid w:val="006F2181"/>
    <w:rsid w:val="0084198B"/>
    <w:rsid w:val="00843316"/>
    <w:rsid w:val="008573D5"/>
    <w:rsid w:val="008B55C9"/>
    <w:rsid w:val="0095697E"/>
    <w:rsid w:val="009E4563"/>
    <w:rsid w:val="009F1755"/>
    <w:rsid w:val="00A0553F"/>
    <w:rsid w:val="00A45802"/>
    <w:rsid w:val="00C23BDD"/>
    <w:rsid w:val="00C47F2C"/>
    <w:rsid w:val="00D44839"/>
    <w:rsid w:val="00D6413C"/>
    <w:rsid w:val="00D94FF3"/>
    <w:rsid w:val="00DB0B6E"/>
    <w:rsid w:val="00DB28A8"/>
    <w:rsid w:val="00DF6362"/>
    <w:rsid w:val="00ED2C33"/>
    <w:rsid w:val="00F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Hůlková, Okna&amp;Company</cp:lastModifiedBy>
  <cp:revision>10</cp:revision>
  <cp:lastPrinted>2013-11-04T13:32:00Z</cp:lastPrinted>
  <dcterms:created xsi:type="dcterms:W3CDTF">2013-10-28T17:17:00Z</dcterms:created>
  <dcterms:modified xsi:type="dcterms:W3CDTF">2013-11-04T20:51:00Z</dcterms:modified>
</cp:coreProperties>
</file>